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EA9" w:rsidRDefault="00092EA9" w:rsidP="00092EA9">
      <w:pPr>
        <w:spacing w:line="360" w:lineRule="auto"/>
        <w:jc w:val="center"/>
        <w:rPr>
          <w:b/>
        </w:rPr>
      </w:pPr>
      <w:r>
        <w:rPr>
          <w:b/>
        </w:rPr>
        <w:t>ВАРИАНТ  7</w:t>
      </w:r>
    </w:p>
    <w:p w:rsidR="00092EA9" w:rsidRDefault="00092EA9" w:rsidP="00092EA9">
      <w:pPr>
        <w:spacing w:line="360" w:lineRule="auto"/>
      </w:pPr>
      <w:r>
        <w:t>1. Найти наименьшее целое х, удовлетворяющее неравенству</w:t>
      </w:r>
    </w:p>
    <w:p w:rsidR="00092EA9" w:rsidRDefault="00092EA9" w:rsidP="00092EA9">
      <w:pPr>
        <w:spacing w:line="360" w:lineRule="auto"/>
      </w:pPr>
      <w:r>
        <w:t xml:space="preserve">                     </w:t>
      </w:r>
      <w:r>
        <w:tab/>
      </w:r>
      <w:r>
        <w:rPr>
          <w:position w:val="-10"/>
        </w:rPr>
        <w:object w:dxaOrig="4170" w:dyaOrig="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8.5pt;height:30pt" o:ole="">
            <v:imagedata r:id="rId6" o:title=""/>
          </v:shape>
          <o:OLEObject Type="Embed" ProgID="Equation.3" ShapeID="_x0000_i1025" DrawAspect="Content" ObjectID="_1378736548" r:id="rId7"/>
        </w:object>
      </w:r>
    </w:p>
    <w:p w:rsidR="00092EA9" w:rsidRDefault="00092EA9" w:rsidP="00092EA9">
      <w:pPr>
        <w:numPr>
          <w:ilvl w:val="0"/>
          <w:numId w:val="1"/>
        </w:numPr>
        <w:spacing w:line="360" w:lineRule="auto"/>
      </w:pPr>
      <w:r>
        <w:t>Определить графически число корней уравнения</w:t>
      </w:r>
    </w:p>
    <w:p w:rsidR="00092EA9" w:rsidRDefault="00092EA9" w:rsidP="00092EA9">
      <w:pPr>
        <w:spacing w:line="360" w:lineRule="auto"/>
        <w:ind w:left="283" w:hanging="283"/>
      </w:pPr>
      <w:r>
        <w:t xml:space="preserve">                                           </w:t>
      </w:r>
      <w:r>
        <w:rPr>
          <w:position w:val="-38"/>
        </w:rPr>
        <w:object w:dxaOrig="2055" w:dyaOrig="1050">
          <v:shape id="_x0000_i1026" type="#_x0000_t75" style="width:102.75pt;height:52.5pt" o:ole="">
            <v:imagedata r:id="rId8" o:title=""/>
          </v:shape>
          <o:OLEObject Type="Embed" ProgID="Equation.3" ShapeID="_x0000_i1026" DrawAspect="Content" ObjectID="_1378736549" r:id="rId9"/>
        </w:object>
      </w:r>
    </w:p>
    <w:p w:rsidR="00092EA9" w:rsidRDefault="00092EA9" w:rsidP="00092EA9">
      <w:pPr>
        <w:spacing w:line="360" w:lineRule="auto"/>
      </w:pPr>
      <w:r>
        <w:t xml:space="preserve">3.Вычислить </w:t>
      </w:r>
      <w:r>
        <w:rPr>
          <w:position w:val="-10"/>
        </w:rPr>
        <w:object w:dxaOrig="945" w:dyaOrig="510">
          <v:shape id="_x0000_i1027" type="#_x0000_t75" style="width:47.25pt;height:25.5pt" o:ole="">
            <v:imagedata r:id="rId10" o:title=""/>
          </v:shape>
          <o:OLEObject Type="Embed" ProgID="Equation.3" ShapeID="_x0000_i1027" DrawAspect="Content" ObjectID="_1378736550" r:id="rId11"/>
        </w:object>
      </w:r>
      <w:proofErr w:type="gramStart"/>
      <w:r>
        <w:t xml:space="preserve"> ,</w:t>
      </w:r>
      <w:proofErr w:type="gramEnd"/>
      <w:r>
        <w:t xml:space="preserve"> если </w:t>
      </w:r>
      <w:r>
        <w:rPr>
          <w:position w:val="-10"/>
        </w:rPr>
        <w:object w:dxaOrig="5175" w:dyaOrig="525">
          <v:shape id="_x0000_i1028" type="#_x0000_t75" style="width:258.75pt;height:26.25pt" o:ole="">
            <v:imagedata r:id="rId12" o:title=""/>
          </v:shape>
          <o:OLEObject Type="Embed" ProgID="Equation.3" ShapeID="_x0000_i1028" DrawAspect="Content" ObjectID="_1378736551" r:id="rId13"/>
        </w:object>
      </w:r>
    </w:p>
    <w:p w:rsidR="00092EA9" w:rsidRDefault="00092EA9" w:rsidP="00092EA9">
      <w:pPr>
        <w:spacing w:line="360" w:lineRule="auto"/>
      </w:pPr>
      <w:r>
        <w:t>4.Найти все целые х и у, удовлетворяющие системе неравенств</w:t>
      </w:r>
    </w:p>
    <w:p w:rsidR="00092EA9" w:rsidRDefault="00092EA9" w:rsidP="00092EA9">
      <w:pPr>
        <w:spacing w:line="360" w:lineRule="auto"/>
      </w:pPr>
      <w:r>
        <w:tab/>
        <w:t xml:space="preserve">                                      </w:t>
      </w:r>
      <w:r>
        <w:rPr>
          <w:position w:val="-56"/>
        </w:rPr>
        <w:object w:dxaOrig="2535" w:dyaOrig="1635">
          <v:shape id="_x0000_i1029" type="#_x0000_t75" style="width:126.75pt;height:81.75pt" o:ole="">
            <v:imagedata r:id="rId14" o:title=""/>
          </v:shape>
          <o:OLEObject Type="Embed" ProgID="Equation.3" ShapeID="_x0000_i1029" DrawAspect="Content" ObjectID="_1378736552" r:id="rId15"/>
        </w:object>
      </w:r>
    </w:p>
    <w:p w:rsidR="00092EA9" w:rsidRDefault="00092EA9" w:rsidP="00092EA9">
      <w:pPr>
        <w:spacing w:line="360" w:lineRule="auto"/>
      </w:pPr>
      <w:r>
        <w:t xml:space="preserve">5.Проверить справедливость равенства </w:t>
      </w:r>
      <w:r>
        <w:tab/>
        <w:t xml:space="preserve">   </w:t>
      </w:r>
    </w:p>
    <w:p w:rsidR="00092EA9" w:rsidRDefault="00092EA9" w:rsidP="00092EA9">
      <w:pPr>
        <w:spacing w:line="360" w:lineRule="auto"/>
      </w:pPr>
      <w:r>
        <w:t xml:space="preserve">                             </w:t>
      </w:r>
      <w:r>
        <w:tab/>
      </w:r>
      <w:r>
        <w:rPr>
          <w:position w:val="-22"/>
        </w:rPr>
        <w:object w:dxaOrig="3420" w:dyaOrig="750">
          <v:shape id="_x0000_i1030" type="#_x0000_t75" style="width:171pt;height:37.5pt" o:ole="">
            <v:imagedata r:id="rId16" o:title=""/>
          </v:shape>
          <o:OLEObject Type="Embed" ProgID="Equation.3" ShapeID="_x0000_i1030" DrawAspect="Content" ObjectID="_1378736553" r:id="rId17"/>
        </w:object>
      </w:r>
    </w:p>
    <w:p w:rsidR="00092EA9" w:rsidRDefault="00092EA9" w:rsidP="00092EA9">
      <w:pPr>
        <w:spacing w:line="360" w:lineRule="auto"/>
      </w:pPr>
      <w:r>
        <w:t xml:space="preserve">6.Решить уравнение </w:t>
      </w:r>
      <w:r>
        <w:rPr>
          <w:position w:val="-10"/>
        </w:rPr>
        <w:object w:dxaOrig="5850" w:dyaOrig="855">
          <v:shape id="_x0000_i1031" type="#_x0000_t75" style="width:292.5pt;height:42.75pt" o:ole="">
            <v:imagedata r:id="rId18" o:title=""/>
          </v:shape>
          <o:OLEObject Type="Embed" ProgID="Equation.3" ShapeID="_x0000_i1031" DrawAspect="Content" ObjectID="_1378736554" r:id="rId19"/>
        </w:object>
      </w:r>
    </w:p>
    <w:p w:rsidR="00092EA9" w:rsidRDefault="00092EA9" w:rsidP="00092EA9">
      <w:pPr>
        <w:spacing w:line="360" w:lineRule="auto"/>
      </w:pPr>
      <w:r>
        <w:t xml:space="preserve">7.Для каждого действительного a определить число корней уравнения   </w:t>
      </w:r>
      <w:r>
        <w:rPr>
          <w:position w:val="-10"/>
        </w:rPr>
        <w:object w:dxaOrig="3105" w:dyaOrig="690">
          <v:shape id="_x0000_i1032" type="#_x0000_t75" style="width:155.25pt;height:34.5pt" o:ole="">
            <v:imagedata r:id="rId20" o:title=""/>
          </v:shape>
          <o:OLEObject Type="Embed" ProgID="Equation.3" ShapeID="_x0000_i1032" DrawAspect="Content" ObjectID="_1378736555" r:id="rId21"/>
        </w:object>
      </w:r>
    </w:p>
    <w:p w:rsidR="00092EA9" w:rsidRDefault="00092EA9" w:rsidP="00092EA9">
      <w:pPr>
        <w:spacing w:line="360" w:lineRule="auto"/>
      </w:pPr>
      <w:r>
        <w:t xml:space="preserve">8. Ромб, у которого одна диагональ равна боковой стороне,  равновелик равнобедренному прямоугольному треугольнику с гипотенузой </w:t>
      </w:r>
      <w:r>
        <w:rPr>
          <w:position w:val="-30"/>
        </w:rPr>
        <w:object w:dxaOrig="990" w:dyaOrig="1020">
          <v:shape id="_x0000_i1033" type="#_x0000_t75" style="width:49.5pt;height:51pt" o:ole="">
            <v:imagedata r:id="rId22" o:title=""/>
          </v:shape>
          <o:OLEObject Type="Embed" ProgID="Equation.3" ShapeID="_x0000_i1033" DrawAspect="Content" ObjectID="_1378736556" r:id="rId23"/>
        </w:object>
      </w:r>
      <w:proofErr w:type="gramStart"/>
      <w:r>
        <w:t xml:space="preserve"> .</w:t>
      </w:r>
      <w:proofErr w:type="gramEnd"/>
      <w:r>
        <w:t xml:space="preserve"> Найти длину стороны ромба.</w:t>
      </w:r>
    </w:p>
    <w:p w:rsidR="00092EA9" w:rsidRDefault="00092EA9" w:rsidP="00092EA9">
      <w:pPr>
        <w:spacing w:line="360" w:lineRule="auto"/>
      </w:pPr>
    </w:p>
    <w:p w:rsidR="00092EA9" w:rsidRDefault="00092EA9" w:rsidP="00092EA9"/>
    <w:p w:rsidR="00092EA9" w:rsidRDefault="00092EA9" w:rsidP="00092EA9"/>
    <w:p w:rsidR="00B87AE0" w:rsidRDefault="00B87AE0">
      <w:bookmarkStart w:id="0" w:name="_GoBack"/>
      <w:bookmarkEnd w:id="0"/>
    </w:p>
    <w:sectPr w:rsidR="00B87A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864D05"/>
    <w:multiLevelType w:val="singleLevel"/>
    <w:tmpl w:val="548863AA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32"/>
      </w:rPr>
    </w:lvl>
  </w:abstractNum>
  <w:num w:numId="1">
    <w:abstractNumId w:val="0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C3B"/>
    <w:rsid w:val="00092EA9"/>
    <w:rsid w:val="00831C3B"/>
    <w:rsid w:val="00B87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EA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EA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73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" Type="http://schemas.microsoft.com/office/2007/relationships/stylesWithEffects" Target="stylesWithEffects.xml"/><Relationship Id="rId21" Type="http://schemas.openxmlformats.org/officeDocument/2006/relationships/oleObject" Target="embeddings/oleObject8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701</Characters>
  <Application>Microsoft Office Word</Application>
  <DocSecurity>0</DocSecurity>
  <Lines>5</Lines>
  <Paragraphs>1</Paragraphs>
  <ScaleCrop>false</ScaleCrop>
  <Company>Krokoz™</Company>
  <LinksUpToDate>false</LinksUpToDate>
  <CharactersWithSpaces>822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Oleg</cp:lastModifiedBy>
  <cp:revision>2</cp:revision>
  <dcterms:created xsi:type="dcterms:W3CDTF">2011-09-28T13:36:00Z</dcterms:created>
  <dcterms:modified xsi:type="dcterms:W3CDTF">2011-09-28T13:36:00Z</dcterms:modified>
</cp:coreProperties>
</file>